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92" w:rsidRDefault="00834C92" w:rsidP="00834C92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  <w:t>Osvědčení o státním občanství</w:t>
      </w:r>
      <w:r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cs-CZ"/>
        </w:rPr>
        <w:br/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Osvědčení, případně potvrzení o státním občanství ČR jsou listiny, kterými se prokazuje státní občanství České republiky. V osvědčení příslušný krajský úřad (v Praze úřad městské části, ve městech Brno, Plzeň, Ostrava magistráty těchto měst) konstatuje, že daná osoba je státním občanem České republiky. Potvrzení je vydáno v případě, kdy bylo zjišťováno státní občanství, a jsou v něm uvedeny výsledky provedeného šetření. </w:t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osvědčení o státním občanství České republiky krajský úřad (v Praze úřad městské části, ve městech Brno, Plzeň, Ostrava magistráty těchto měst) uvede, že určitá osoba je státním občanem České republiky, v potvrzení o státním občanství České republiky uvede, na základě jakého ustanovení státní občanství České republiky fyzická osoba nabyla, popřípadě pozbyla.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Státní občanství České republiky se prokazuje: </w:t>
      </w:r>
    </w:p>
    <w:p w:rsidR="00834C92" w:rsidRDefault="00834C92" w:rsidP="00834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občanským průkazem; </w:t>
      </w:r>
    </w:p>
    <w:p w:rsidR="00834C92" w:rsidRDefault="00834C92" w:rsidP="00834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cestovním pasem; </w:t>
      </w:r>
    </w:p>
    <w:p w:rsidR="00834C92" w:rsidRDefault="00834C92" w:rsidP="00834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osvědčením, popřípadě potvrzením o státním občanství České republiky; </w:t>
      </w:r>
    </w:p>
    <w:p w:rsidR="00834C92" w:rsidRDefault="00834C92" w:rsidP="00834C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vysvědčením o právní způsobilosti k uzavření manželství, je-li v něm údaj o státním občanství České republiky uveden.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Kdo a za jakých podmínek: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Žádost o vydání osvědčení o státním občanství České republiky podává občan ČR, za nezletilého občana ČR (do 18 let) jeho zákonný zástupce.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Fyzická osoba, která měla k 31. prosinci 1992 státní občanství České a Slovenské Federativní republiky a která v průběhu roku 1993 provedla volbu státního občanství Slovenské republiky, může požádat o vydání osvědčení o státním občanství České republiky.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Jak a kam se obrátit: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Žádost o vydání osvědčení o státním občanství České republiky se podává u krajského úřadu nebo u matričních úřadů, tzn. u obecního úřadu, městského úřadu, v hlavním městě Praze u úřadu městské části, v územně členěných statutárních městech u úřadu městského obvodu nebo úřadu městské části, pro územní vojenské újezdy u újezdního úřadu určeného zvláštním právním předpisem, příslušného podle místa trvalého, popřípadě posledního trvalého pobytu osoby, o jejíž státní občanství se jedná. Pokud osoba na území České republiky trvalý pobyt nikdy neměla, podává žádost u Úřadu městské části Praha 1. </w:t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Má-li osoba trvalý pobyt v cizině, může žádost podat prostřednictvím zastupitelského úřadu České republiky. Tento úřad je povinen žádost postoupit úřadu příslušnému k vydání osvědčení o státním občanství České republiky nejpozději do 15 dnů od jejího podání.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 w:type="page"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 xml:space="preserve">Co musíte předložit: </w:t>
      </w:r>
    </w:p>
    <w:p w:rsidR="00834C92" w:rsidRDefault="00834C92" w:rsidP="00834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 žádosti o vydání osvědčení o státním občanství ČR je nutné doložit: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vyplnění předepsaných tiskopisů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domovský list (pokud jej žadatel vlastní)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event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další doklady, kterými lze prokázat státní občanství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rodný list žadatele (jsou-li rodiče žadatele narozeni po 1. 1. 1954, doloží též oddací list rodičů vydaný před 1. 7. 2001, v ostatních případech jejich rodné listy);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průkaz totožnosti žadatele, popř. zákonného zástupce; </w:t>
      </w:r>
    </w:p>
    <w:p w:rsidR="00834C92" w:rsidRDefault="00834C92" w:rsidP="00834C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potvrzení o místě trvalého pobytu v případě, že v nedávné době došlo k jeho změně. </w:t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Formuláře: </w:t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Žádost o vystavení osvědčení o státním občanství České republiky: </w:t>
      </w:r>
    </w:p>
    <w:p w:rsidR="00834C92" w:rsidRDefault="00834C92" w:rsidP="00834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 osobu mladší 18 let </w:t>
      </w:r>
    </w:p>
    <w:p w:rsidR="00834C92" w:rsidRDefault="00834C92" w:rsidP="00834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dotazník ke zjištění státního občanství České republiky a vydání osvědčení o státním občanství České republiky </w:t>
      </w:r>
    </w:p>
    <w:p w:rsidR="00834C92" w:rsidRDefault="00834C92" w:rsidP="00834C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 osoby zbavené zcela-částečně právní způsobilosti </w:t>
      </w:r>
    </w:p>
    <w:p w:rsidR="00834C92" w:rsidRDefault="00834C92" w:rsidP="00834C9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Poplatky: </w:t>
      </w:r>
    </w:p>
    <w:p w:rsidR="00834C92" w:rsidRDefault="00834C92" w:rsidP="00834C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 vydání osvědčení nebo potvrzení o státním občanství ČR se hradí 100 Kč. </w:t>
      </w:r>
    </w:p>
    <w:p w:rsidR="00834C92" w:rsidRDefault="00834C92" w:rsidP="00834C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Informace o popisovaném postupu (o řešení životní situace) je možné získat také z jiných zdrojů nebo v jiné formě</w:t>
      </w:r>
    </w:p>
    <w:p w:rsidR="00834C92" w:rsidRDefault="00834C92" w:rsidP="00834C9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viz též webové stránky MV ČR - státní občanství - </w:t>
      </w:r>
      <w:hyperlink r:id="rId5" w:history="1">
        <w:r>
          <w:rPr>
            <w:rStyle w:val="Hypertextovodkaz"/>
            <w:rFonts w:ascii="Arial" w:eastAsia="Times New Roman" w:hAnsi="Arial" w:cs="Arial"/>
            <w:color w:val="19468B"/>
            <w:sz w:val="24"/>
            <w:szCs w:val="24"/>
            <w:lang w:eastAsia="cs-CZ"/>
          </w:rPr>
          <w:t>zde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834C92" w:rsidRDefault="00834C92" w:rsidP="00834C92">
      <w:pPr>
        <w:jc w:val="both"/>
        <w:rPr>
          <w:rFonts w:ascii="Arial" w:hAnsi="Arial" w:cs="Arial"/>
        </w:rPr>
      </w:pPr>
    </w:p>
    <w:p w:rsidR="006453E5" w:rsidRDefault="006453E5"/>
    <w:sectPr w:rsidR="006453E5" w:rsidSect="006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213E6"/>
    <w:multiLevelType w:val="hybridMultilevel"/>
    <w:tmpl w:val="2D52EC00"/>
    <w:lvl w:ilvl="0" w:tplc="0405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D3B2A"/>
    <w:multiLevelType w:val="hybridMultilevel"/>
    <w:tmpl w:val="F0B4AB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C3DE7"/>
    <w:multiLevelType w:val="hybridMultilevel"/>
    <w:tmpl w:val="EC2038BA"/>
    <w:lvl w:ilvl="0" w:tplc="0405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A3A85"/>
    <w:multiLevelType w:val="hybridMultilevel"/>
    <w:tmpl w:val="8E607104"/>
    <w:lvl w:ilvl="0" w:tplc="0405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C92"/>
    <w:rsid w:val="006453E5"/>
    <w:rsid w:val="0065585B"/>
    <w:rsid w:val="00834C92"/>
    <w:rsid w:val="00D75EA6"/>
    <w:rsid w:val="00F1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C9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4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clanek/obcan-na-urade-259637.aspx?q=Y2hudW09OA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3044</Characters>
  <Application>Microsoft Office Word</Application>
  <DocSecurity>0</DocSecurity>
  <Lines>25</Lines>
  <Paragraphs>7</Paragraphs>
  <ScaleCrop>false</ScaleCrop>
  <Company>Město Javorník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Javorník</dc:creator>
  <cp:keywords/>
  <dc:description/>
  <cp:lastModifiedBy>Město Javorník</cp:lastModifiedBy>
  <cp:revision>2</cp:revision>
  <dcterms:created xsi:type="dcterms:W3CDTF">2013-02-22T12:45:00Z</dcterms:created>
  <dcterms:modified xsi:type="dcterms:W3CDTF">2013-02-22T12:45:00Z</dcterms:modified>
</cp:coreProperties>
</file>