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83" w:rsidRDefault="005C1383" w:rsidP="005C1383">
      <w:pPr>
        <w:tabs>
          <w:tab w:val="center" w:pos="3918"/>
        </w:tabs>
        <w:jc w:val="right"/>
        <w:rPr>
          <w:rFonts w:cs="Arial"/>
          <w:b/>
        </w:rPr>
      </w:pPr>
      <w:r>
        <w:rPr>
          <w:rFonts w:cs="Arial"/>
          <w:b/>
        </w:rPr>
        <w:t xml:space="preserve">Městský úřad Javorník </w:t>
      </w:r>
      <w:bookmarkStart w:id="0" w:name="OLE_LINK4"/>
      <w:bookmarkStart w:id="1" w:name="OLE_LINK3"/>
    </w:p>
    <w:p w:rsidR="005C1383" w:rsidRDefault="005C1383" w:rsidP="005C1383">
      <w:pPr>
        <w:tabs>
          <w:tab w:val="center" w:pos="3918"/>
        </w:tabs>
        <w:jc w:val="right"/>
        <w:rPr>
          <w:rFonts w:cs="Arial"/>
          <w:b/>
        </w:rPr>
      </w:pPr>
      <w:r>
        <w:rPr>
          <w:rFonts w:cs="Arial"/>
          <w:b/>
        </w:rPr>
        <w:t>Odbor finanční a vnitřní</w:t>
      </w:r>
    </w:p>
    <w:p w:rsidR="005C1383" w:rsidRDefault="005C1383" w:rsidP="005C1383">
      <w:pPr>
        <w:tabs>
          <w:tab w:val="center" w:pos="3918"/>
        </w:tabs>
        <w:jc w:val="right"/>
        <w:rPr>
          <w:rFonts w:cs="Arial"/>
        </w:rPr>
      </w:pPr>
      <w:r>
        <w:rPr>
          <w:rFonts w:cs="Arial"/>
          <w:b/>
        </w:rPr>
        <w:t>Matrika</w:t>
      </w:r>
      <w:r>
        <w:rPr>
          <w:rFonts w:cs="Arial"/>
        </w:rPr>
        <w:t xml:space="preserve"> </w:t>
      </w:r>
    </w:p>
    <w:p w:rsidR="005C1383" w:rsidRDefault="005C1383" w:rsidP="005C1383">
      <w:pPr>
        <w:tabs>
          <w:tab w:val="center" w:pos="3918"/>
        </w:tabs>
        <w:jc w:val="right"/>
        <w:rPr>
          <w:rFonts w:cs="Arial"/>
        </w:rPr>
      </w:pPr>
      <w:proofErr w:type="spellStart"/>
      <w:proofErr w:type="gramStart"/>
      <w:r>
        <w:rPr>
          <w:rFonts w:cs="Arial"/>
        </w:rPr>
        <w:t>Nám</w:t>
      </w:r>
      <w:proofErr w:type="spellEnd"/>
      <w:r>
        <w:rPr>
          <w:rFonts w:cs="Arial"/>
        </w:rPr>
        <w:t>.Svobody</w:t>
      </w:r>
      <w:proofErr w:type="gramEnd"/>
      <w:r>
        <w:rPr>
          <w:rFonts w:cs="Arial"/>
        </w:rPr>
        <w:t xml:space="preserve"> 134, 79070 Javorník,   tel. 584458794, fax 584440190, </w:t>
      </w:r>
      <w:hyperlink r:id="rId5" w:history="1">
        <w:r>
          <w:rPr>
            <w:rStyle w:val="Hypertextovodkaz"/>
            <w:rFonts w:cs="Arial"/>
          </w:rPr>
          <w:t>matrika@mujavorník.cz</w:t>
        </w:r>
      </w:hyperlink>
      <w:bookmarkEnd w:id="0"/>
      <w:bookmarkEnd w:id="1"/>
    </w:p>
    <w:p w:rsidR="005C1383" w:rsidRDefault="005C1383" w:rsidP="005C1383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:rsidR="005C1383" w:rsidRDefault="005C1383" w:rsidP="005C1383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Prohlášení o užívání dvou jmen</w:t>
      </w:r>
    </w:p>
    <w:p w:rsidR="005C1383" w:rsidRDefault="005C1383" w:rsidP="005C1383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(nezletilá osoba do 18 let)</w:t>
      </w:r>
    </w:p>
    <w:p w:rsidR="005C1383" w:rsidRDefault="005C1383" w:rsidP="005C1383">
      <w:pPr>
        <w:jc w:val="center"/>
        <w:rPr>
          <w:rFonts w:cs="Arial"/>
          <w:sz w:val="16"/>
          <w:szCs w:val="16"/>
        </w:rPr>
      </w:pPr>
    </w:p>
    <w:p w:rsidR="005C1383" w:rsidRDefault="005C1383" w:rsidP="005C1383">
      <w:pPr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(podle § 62 odst. 3) zákona č. 301/2000 Sb., o matrikách, jménu a příjmení</w:t>
      </w:r>
    </w:p>
    <w:p w:rsidR="005C1383" w:rsidRDefault="005C1383" w:rsidP="005C1383">
      <w:pPr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a o změně některých souvisejících zákonů, ve znění pozdějších předpisů)</w:t>
      </w:r>
    </w:p>
    <w:p w:rsidR="005C1383" w:rsidRDefault="005C1383" w:rsidP="005C1383">
      <w:pPr>
        <w:jc w:val="both"/>
        <w:rPr>
          <w:rFonts w:cs="Arial"/>
        </w:rPr>
      </w:pPr>
    </w:p>
    <w:p w:rsidR="005C1383" w:rsidRDefault="005C1383" w:rsidP="005C1383">
      <w:pPr>
        <w:jc w:val="both"/>
        <w:rPr>
          <w:rFonts w:cs="Arial"/>
          <w:szCs w:val="16"/>
        </w:rPr>
      </w:pPr>
    </w:p>
    <w:p w:rsidR="005C1383" w:rsidRDefault="005C1383" w:rsidP="005C1383">
      <w:pPr>
        <w:pStyle w:val="Zkladntext2"/>
        <w:rPr>
          <w:rFonts w:cs="Arial"/>
          <w:szCs w:val="24"/>
        </w:rPr>
      </w:pPr>
      <w:r>
        <w:rPr>
          <w:rFonts w:cs="Arial"/>
          <w:szCs w:val="24"/>
        </w:rPr>
        <w:t>(1) Nezletilá osoba, jejíhož jména se prohlášení týká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3"/>
        <w:gridCol w:w="5795"/>
      </w:tblGrid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jméno,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a místo narození,</w:t>
            </w:r>
          </w:p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C1383" w:rsidRDefault="005C1383" w:rsidP="005C1383">
      <w:pPr>
        <w:rPr>
          <w:rFonts w:cs="Arial"/>
          <w:szCs w:val="16"/>
        </w:rPr>
      </w:pPr>
    </w:p>
    <w:p w:rsidR="005C1383" w:rsidRDefault="005C1383" w:rsidP="005C1383">
      <w:pPr>
        <w:rPr>
          <w:rFonts w:cs="Arial"/>
          <w:szCs w:val="16"/>
        </w:rPr>
      </w:pPr>
    </w:p>
    <w:p w:rsidR="005C1383" w:rsidRDefault="005C1383" w:rsidP="005C138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(2)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szCs w:val="24"/>
        </w:rPr>
        <w:t>Zákonný zástupce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3"/>
        <w:gridCol w:w="5795"/>
      </w:tblGrid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jméno,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rodné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a místo narození, 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5C1383" w:rsidRDefault="005C1383" w:rsidP="005C1383">
      <w:pPr>
        <w:rPr>
          <w:rFonts w:cs="Arial"/>
          <w:b/>
          <w:bCs/>
          <w:szCs w:val="24"/>
          <w:u w:val="single"/>
        </w:rPr>
      </w:pPr>
    </w:p>
    <w:p w:rsidR="005C1383" w:rsidRDefault="005C1383" w:rsidP="005C1383">
      <w:pPr>
        <w:rPr>
          <w:rFonts w:cs="Arial"/>
          <w:b/>
          <w:bCs/>
          <w:szCs w:val="24"/>
          <w:u w:val="single"/>
        </w:rPr>
      </w:pPr>
    </w:p>
    <w:p w:rsidR="005C1383" w:rsidRDefault="005C1383" w:rsidP="005C138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(3)</w:t>
      </w:r>
      <w:r>
        <w:rPr>
          <w:rFonts w:cs="Arial"/>
          <w:szCs w:val="24"/>
        </w:rPr>
        <w:t xml:space="preserve"> </w:t>
      </w:r>
      <w:r>
        <w:rPr>
          <w:rFonts w:cs="Arial"/>
          <w:b/>
          <w:bCs/>
          <w:szCs w:val="24"/>
        </w:rPr>
        <w:t>Zákonný zástupce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3"/>
        <w:gridCol w:w="5795"/>
      </w:tblGrid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jméno,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rodné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datum a místo narození, okres/stát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5C1383" w:rsidRDefault="005C1383" w:rsidP="005C1383">
      <w:pPr>
        <w:jc w:val="both"/>
        <w:rPr>
          <w:rFonts w:cs="Arial"/>
          <w:b/>
          <w:bCs/>
          <w:szCs w:val="24"/>
        </w:rPr>
      </w:pPr>
    </w:p>
    <w:p w:rsidR="005C1383" w:rsidRDefault="005C1383" w:rsidP="005C1383">
      <w:pPr>
        <w:rPr>
          <w:rFonts w:cs="Arial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3"/>
        <w:gridCol w:w="5795"/>
      </w:tblGrid>
      <w:tr w:rsidR="005C1383" w:rsidTr="005C1383">
        <w:trPr>
          <w:trHeight w:hRule="exact" w:val="68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adresa pro doručování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383" w:rsidRDefault="005C138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5C1383" w:rsidRDefault="005C1383" w:rsidP="005C1383">
      <w:pPr>
        <w:rPr>
          <w:rFonts w:cs="Arial"/>
          <w:b/>
          <w:bCs/>
          <w:szCs w:val="24"/>
        </w:rPr>
      </w:pPr>
    </w:p>
    <w:p w:rsidR="005C1383" w:rsidRDefault="005C1383" w:rsidP="005C1383">
      <w:pPr>
        <w:rPr>
          <w:rFonts w:cs="Arial"/>
          <w:b/>
          <w:bCs/>
          <w:szCs w:val="24"/>
        </w:rPr>
      </w:pPr>
    </w:p>
    <w:p w:rsidR="005C1383" w:rsidRDefault="005C1383" w:rsidP="005C1383">
      <w:pPr>
        <w:rPr>
          <w:rFonts w:cs="Arial"/>
          <w:b/>
          <w:bCs/>
          <w:szCs w:val="24"/>
        </w:rPr>
      </w:pPr>
    </w:p>
    <w:p w:rsidR="005C1383" w:rsidRDefault="005C1383" w:rsidP="005C1383">
      <w:pPr>
        <w:pStyle w:val="Nadpis1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Prohlašujeme, že tomuto </w:t>
      </w:r>
      <w:proofErr w:type="gramStart"/>
      <w:r>
        <w:rPr>
          <w:rFonts w:ascii="Arial" w:hAnsi="Arial" w:cs="Arial"/>
          <w:sz w:val="22"/>
        </w:rPr>
        <w:t>dítěti  volíme</w:t>
      </w:r>
      <w:proofErr w:type="gramEnd"/>
    </w:p>
    <w:p w:rsidR="005C1383" w:rsidRDefault="005C1383" w:rsidP="005C1383">
      <w:pPr>
        <w:jc w:val="both"/>
        <w:rPr>
          <w:rFonts w:cs="Arial"/>
          <w:szCs w:val="12"/>
        </w:rPr>
      </w:pPr>
    </w:p>
    <w:tbl>
      <w:tblPr>
        <w:tblpPr w:rightFromText="567" w:bottomFromText="200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5C1383" w:rsidTr="005C1383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5C1383" w:rsidRDefault="005C138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C1383" w:rsidRDefault="005C1383" w:rsidP="005C1383">
      <w:pPr>
        <w:tabs>
          <w:tab w:val="left" w:leader="dot" w:pos="3969"/>
        </w:tabs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k dosavadnímu jménu </w:t>
      </w:r>
    </w:p>
    <w:p w:rsidR="005C1383" w:rsidRDefault="005C1383" w:rsidP="005C1383">
      <w:pPr>
        <w:tabs>
          <w:tab w:val="left" w:leader="dot" w:pos="3969"/>
        </w:tabs>
        <w:jc w:val="both"/>
        <w:rPr>
          <w:rFonts w:cs="Arial"/>
          <w:b/>
          <w:bCs/>
          <w:szCs w:val="24"/>
        </w:rPr>
      </w:pPr>
    </w:p>
    <w:tbl>
      <w:tblPr>
        <w:tblpPr w:rightFromText="567" w:bottomFromText="200" w:vertAnchor="text" w:horzAnchor="page" w:tblpX="4225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5C1383" w:rsidTr="005C1383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5C1383" w:rsidRDefault="005C138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C1383" w:rsidRDefault="005C1383" w:rsidP="005C1383">
      <w:pPr>
        <w:tabs>
          <w:tab w:val="left" w:leader="dot" w:pos="3969"/>
        </w:tabs>
        <w:rPr>
          <w:rFonts w:cs="Arial"/>
          <w:szCs w:val="24"/>
        </w:rPr>
      </w:pPr>
      <w:r>
        <w:rPr>
          <w:rFonts w:cs="Arial"/>
          <w:b/>
          <w:bCs/>
          <w:szCs w:val="24"/>
        </w:rPr>
        <w:t>druhé jméno</w:t>
      </w:r>
    </w:p>
    <w:p w:rsidR="005C1383" w:rsidRDefault="005C1383" w:rsidP="005C1383">
      <w:pPr>
        <w:rPr>
          <w:rFonts w:cs="Arial"/>
          <w:szCs w:val="16"/>
        </w:rPr>
      </w:pPr>
    </w:p>
    <w:p w:rsidR="005C1383" w:rsidRDefault="005C1383" w:rsidP="005C1383">
      <w:pPr>
        <w:rPr>
          <w:rFonts w:cs="Arial"/>
          <w:szCs w:val="16"/>
        </w:rPr>
      </w:pPr>
      <w:r>
        <w:rPr>
          <w:rFonts w:cs="Arial"/>
          <w:szCs w:val="16"/>
        </w:rPr>
        <w:t>a žádáme, aby bylo zapsáno dodatečně do knihy narození.</w:t>
      </w:r>
    </w:p>
    <w:p w:rsidR="005C1383" w:rsidRDefault="005C1383" w:rsidP="005C1383">
      <w:pPr>
        <w:rPr>
          <w:rFonts w:cs="Arial"/>
          <w:szCs w:val="16"/>
        </w:rPr>
      </w:pPr>
    </w:p>
    <w:p w:rsidR="005C1383" w:rsidRDefault="005C1383" w:rsidP="005C1383">
      <w:pPr>
        <w:jc w:val="both"/>
        <w:rPr>
          <w:rFonts w:cs="Arial"/>
          <w:szCs w:val="16"/>
        </w:rPr>
      </w:pPr>
      <w:r>
        <w:rPr>
          <w:rFonts w:cs="Arial"/>
          <w:szCs w:val="24"/>
        </w:rPr>
        <w:t xml:space="preserve">Byli jsme poučeni ve smyslu § 61 zák. č. 301/2000 Sb., na právo i povinnost užívat při úředním styku i druhé jméno, které jsme si tímto prohlášením pro své nezletilé dítě zvolili. Bereme na vědomí, že toto prohlášení lze </w:t>
      </w:r>
      <w:r>
        <w:rPr>
          <w:rFonts w:cs="Arial"/>
          <w:b/>
          <w:bCs/>
          <w:szCs w:val="24"/>
        </w:rPr>
        <w:t>učinit pouze jednou a nelze je vzít zpět</w:t>
      </w:r>
      <w:r>
        <w:rPr>
          <w:rFonts w:cs="Arial"/>
          <w:szCs w:val="24"/>
        </w:rPr>
        <w:t xml:space="preserve"> (odst. 4, § 62 téhož zákona).</w:t>
      </w: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rPr>
          <w:rFonts w:cs="Arial"/>
        </w:rPr>
      </w:pPr>
    </w:p>
    <w:p w:rsidR="005C1383" w:rsidRDefault="005C1383" w:rsidP="005C1383">
      <w:pPr>
        <w:rPr>
          <w:rFonts w:cs="Arial"/>
        </w:rPr>
      </w:pPr>
    </w:p>
    <w:tbl>
      <w:tblPr>
        <w:tblpPr w:rightFromText="567" w:bottomFromText="200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</w:tblGrid>
      <w:tr w:rsidR="005C1383" w:rsidTr="005C1383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5C1383" w:rsidRDefault="005C138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pPr w:rightFromText="142" w:bottomFromText="200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1701"/>
      </w:tblGrid>
      <w:tr w:rsidR="005C1383" w:rsidTr="005C1383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5C1383" w:rsidRDefault="005C138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C1383" w:rsidRDefault="005C1383" w:rsidP="005C1383">
      <w:pPr>
        <w:rPr>
          <w:rFonts w:cs="Arial"/>
        </w:rPr>
      </w:pPr>
      <w:r>
        <w:rPr>
          <w:rFonts w:cs="Arial"/>
        </w:rPr>
        <w:t xml:space="preserve">V </w:t>
      </w:r>
      <w:proofErr w:type="gramStart"/>
      <w:r>
        <w:rPr>
          <w:rFonts w:cs="Arial"/>
        </w:rPr>
        <w:t>dne</w:t>
      </w:r>
      <w:proofErr w:type="gramEnd"/>
    </w:p>
    <w:p w:rsidR="005C1383" w:rsidRDefault="005C1383" w:rsidP="005C1383">
      <w:pPr>
        <w:rPr>
          <w:rFonts w:cs="Arial"/>
        </w:rPr>
      </w:pPr>
    </w:p>
    <w:p w:rsidR="005C1383" w:rsidRDefault="005C1383" w:rsidP="005C1383">
      <w:pPr>
        <w:rPr>
          <w:rFonts w:cs="Arial"/>
        </w:rPr>
      </w:pPr>
    </w:p>
    <w:p w:rsidR="005C1383" w:rsidRDefault="005C1383" w:rsidP="005C1383">
      <w:pPr>
        <w:tabs>
          <w:tab w:val="left" w:pos="4962"/>
        </w:tabs>
        <w:outlineLvl w:val="0"/>
        <w:rPr>
          <w:rFonts w:cs="Arial"/>
          <w:szCs w:val="12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..................................................................</w:t>
      </w:r>
    </w:p>
    <w:p w:rsidR="005C1383" w:rsidRDefault="005C1383" w:rsidP="005C1383">
      <w:pPr>
        <w:ind w:left="4254" w:firstLine="709"/>
        <w:outlineLvl w:val="0"/>
        <w:rPr>
          <w:rFonts w:cs="Arial"/>
          <w:bCs/>
          <w:iCs/>
          <w:szCs w:val="24"/>
        </w:rPr>
      </w:pPr>
      <w:r>
        <w:rPr>
          <w:rFonts w:cs="Arial"/>
          <w:bCs/>
          <w:szCs w:val="24"/>
        </w:rPr>
        <w:t xml:space="preserve"> podpis dítěte </w:t>
      </w:r>
      <w:r>
        <w:rPr>
          <w:rFonts w:cs="Arial"/>
          <w:bCs/>
          <w:iCs/>
          <w:szCs w:val="24"/>
        </w:rPr>
        <w:t xml:space="preserve">(od 15 do </w:t>
      </w:r>
      <w:proofErr w:type="gramStart"/>
      <w:r>
        <w:rPr>
          <w:rFonts w:cs="Arial"/>
          <w:bCs/>
          <w:iCs/>
          <w:szCs w:val="24"/>
        </w:rPr>
        <w:t>18  let</w:t>
      </w:r>
      <w:proofErr w:type="gramEnd"/>
      <w:r>
        <w:rPr>
          <w:rFonts w:cs="Arial"/>
          <w:bCs/>
          <w:iCs/>
          <w:szCs w:val="24"/>
        </w:rPr>
        <w:t>)</w:t>
      </w:r>
    </w:p>
    <w:p w:rsidR="005C1383" w:rsidRDefault="005C1383" w:rsidP="005C1383">
      <w:pPr>
        <w:jc w:val="center"/>
        <w:outlineLvl w:val="0"/>
        <w:rPr>
          <w:rFonts w:cs="Arial"/>
          <w:b/>
          <w:bCs/>
          <w:i/>
          <w:iCs/>
          <w:szCs w:val="24"/>
          <w:u w:val="single"/>
        </w:rPr>
      </w:pP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jc w:val="center"/>
        <w:rPr>
          <w:rFonts w:cs="Arial"/>
          <w:szCs w:val="24"/>
        </w:rPr>
      </w:pPr>
    </w:p>
    <w:p w:rsidR="005C1383" w:rsidRDefault="005C1383" w:rsidP="005C1383">
      <w:pPr>
        <w:jc w:val="center"/>
        <w:rPr>
          <w:rFonts w:cs="Arial"/>
          <w:szCs w:val="24"/>
        </w:rPr>
      </w:pPr>
    </w:p>
    <w:p w:rsidR="005C1383" w:rsidRDefault="005C1383" w:rsidP="005C1383">
      <w:pPr>
        <w:outlineLvl w:val="0"/>
        <w:rPr>
          <w:rFonts w:cs="Arial"/>
        </w:rPr>
      </w:pPr>
      <w:r>
        <w:rPr>
          <w:rFonts w:cs="Arial"/>
        </w:rPr>
        <w:t>Totožnost ověřena: ……………………………………………………………………………………</w:t>
      </w:r>
    </w:p>
    <w:p w:rsidR="005C1383" w:rsidRDefault="005C1383" w:rsidP="005C1383">
      <w:pPr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vyplní matrikářka</w:t>
      </w:r>
    </w:p>
    <w:p w:rsidR="005C1383" w:rsidRDefault="005C1383" w:rsidP="005C1383">
      <w:pPr>
        <w:pStyle w:val="Nadpis1"/>
        <w:rPr>
          <w:rFonts w:ascii="Arial" w:hAnsi="Arial" w:cs="Arial"/>
          <w:sz w:val="22"/>
          <w:szCs w:val="22"/>
          <w:u w:val="single"/>
        </w:rPr>
      </w:pPr>
    </w:p>
    <w:p w:rsidR="005C1383" w:rsidRDefault="005C1383" w:rsidP="005C1383">
      <w:pPr>
        <w:rPr>
          <w:rFonts w:cs="Arial"/>
        </w:rPr>
      </w:pPr>
    </w:p>
    <w:p w:rsidR="005C1383" w:rsidRDefault="005C1383" w:rsidP="005C1383">
      <w:pPr>
        <w:rPr>
          <w:rFonts w:cs="Arial"/>
        </w:rPr>
      </w:pPr>
    </w:p>
    <w:p w:rsidR="005C1383" w:rsidRDefault="005C1383" w:rsidP="005C1383">
      <w:pPr>
        <w:rPr>
          <w:rFonts w:cs="Arial"/>
        </w:rPr>
      </w:pPr>
    </w:p>
    <w:p w:rsidR="005C1383" w:rsidRDefault="005C1383" w:rsidP="005C1383">
      <w:pPr>
        <w:tabs>
          <w:tab w:val="left" w:pos="4962"/>
        </w:tabs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</w:t>
      </w:r>
      <w:r>
        <w:rPr>
          <w:rFonts w:cs="Arial"/>
          <w:szCs w:val="24"/>
        </w:rPr>
        <w:tab/>
        <w:t>...................................................................</w:t>
      </w:r>
    </w:p>
    <w:p w:rsidR="005C1383" w:rsidRDefault="005C1383" w:rsidP="005C1383">
      <w:pPr>
        <w:tabs>
          <w:tab w:val="left" w:pos="4536"/>
        </w:tabs>
        <w:rPr>
          <w:rFonts w:cs="Arial"/>
          <w:szCs w:val="24"/>
        </w:rPr>
      </w:pPr>
      <w:r>
        <w:rPr>
          <w:rFonts w:cs="Arial"/>
          <w:szCs w:val="24"/>
        </w:rPr>
        <w:t>podpis zákonného zástupce</w:t>
      </w:r>
      <w:r>
        <w:rPr>
          <w:rFonts w:cs="Arial"/>
          <w:bCs/>
        </w:rPr>
        <w:tab/>
        <w:t xml:space="preserve">        </w:t>
      </w:r>
      <w:r>
        <w:rPr>
          <w:rFonts w:cs="Arial"/>
          <w:szCs w:val="24"/>
        </w:rPr>
        <w:t>podpis zákonného zástupce</w:t>
      </w: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rPr>
          <w:rFonts w:cs="Arial"/>
          <w:szCs w:val="24"/>
        </w:rPr>
      </w:pPr>
      <w:r>
        <w:rPr>
          <w:rFonts w:cs="Arial"/>
          <w:szCs w:val="24"/>
        </w:rPr>
        <w:t>Totožnost ověřena: ………………………</w:t>
      </w:r>
      <w:proofErr w:type="gramStart"/>
      <w:r>
        <w:rPr>
          <w:rFonts w:cs="Arial"/>
          <w:szCs w:val="24"/>
        </w:rPr>
        <w:t>…..            Totožnost</w:t>
      </w:r>
      <w:proofErr w:type="gramEnd"/>
      <w:r>
        <w:rPr>
          <w:rFonts w:cs="Arial"/>
          <w:szCs w:val="24"/>
        </w:rPr>
        <w:t xml:space="preserve"> ověřena: ………………………..</w:t>
      </w: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rPr>
          <w:rFonts w:cs="Arial"/>
          <w:i/>
          <w:iCs/>
          <w:szCs w:val="24"/>
          <w:u w:val="single"/>
        </w:rPr>
      </w:pPr>
      <w:r>
        <w:rPr>
          <w:rFonts w:cs="Arial"/>
          <w:szCs w:val="24"/>
        </w:rPr>
        <w:t>………………………………………………..               …………………………………………….....</w:t>
      </w:r>
    </w:p>
    <w:p w:rsidR="005C1383" w:rsidRDefault="005C1383" w:rsidP="005C1383">
      <w:pPr>
        <w:rPr>
          <w:rFonts w:cs="Arial"/>
          <w:iCs/>
          <w:sz w:val="18"/>
          <w:szCs w:val="18"/>
        </w:rPr>
      </w:pPr>
      <w:r>
        <w:rPr>
          <w:rFonts w:cs="Arial"/>
          <w:iCs/>
          <w:sz w:val="16"/>
          <w:szCs w:val="16"/>
        </w:rPr>
        <w:t xml:space="preserve"> </w:t>
      </w:r>
      <w:proofErr w:type="gramStart"/>
      <w:r>
        <w:rPr>
          <w:rFonts w:cs="Arial"/>
          <w:iCs/>
          <w:sz w:val="18"/>
          <w:szCs w:val="18"/>
        </w:rPr>
        <w:t>vyplní</w:t>
      </w:r>
      <w:proofErr w:type="gramEnd"/>
      <w:r>
        <w:rPr>
          <w:rFonts w:cs="Arial"/>
          <w:iCs/>
          <w:sz w:val="18"/>
          <w:szCs w:val="18"/>
        </w:rPr>
        <w:t xml:space="preserve"> matrikářka                                                                         </w:t>
      </w:r>
      <w:proofErr w:type="gramStart"/>
      <w:r>
        <w:rPr>
          <w:rFonts w:cs="Arial"/>
          <w:iCs/>
          <w:sz w:val="18"/>
          <w:szCs w:val="18"/>
        </w:rPr>
        <w:t>vyplní</w:t>
      </w:r>
      <w:proofErr w:type="gramEnd"/>
      <w:r>
        <w:rPr>
          <w:rFonts w:cs="Arial"/>
          <w:iCs/>
          <w:sz w:val="18"/>
          <w:szCs w:val="18"/>
        </w:rPr>
        <w:t xml:space="preserve"> matrikářka</w:t>
      </w:r>
    </w:p>
    <w:p w:rsidR="005C1383" w:rsidRDefault="005C1383" w:rsidP="005C1383">
      <w:pPr>
        <w:rPr>
          <w:rFonts w:cs="Arial"/>
          <w:szCs w:val="24"/>
        </w:rPr>
      </w:pPr>
    </w:p>
    <w:p w:rsidR="005C1383" w:rsidRDefault="005C1383" w:rsidP="005C1383">
      <w:pPr>
        <w:rPr>
          <w:rFonts w:cs="Arial"/>
          <w:i/>
          <w:iCs/>
          <w:szCs w:val="8"/>
          <w:u w:val="single"/>
        </w:rPr>
      </w:pPr>
    </w:p>
    <w:p w:rsidR="005C1383" w:rsidRDefault="005C1383" w:rsidP="005C1383">
      <w:pPr>
        <w:outlineLvl w:val="0"/>
        <w:rPr>
          <w:rFonts w:cs="Arial"/>
          <w:i/>
          <w:iCs/>
          <w:szCs w:val="24"/>
          <w:u w:val="single"/>
        </w:rPr>
      </w:pPr>
    </w:p>
    <w:p w:rsidR="005C1383" w:rsidRDefault="005C1383" w:rsidP="005C1383">
      <w:pPr>
        <w:jc w:val="both"/>
        <w:outlineLvl w:val="0"/>
        <w:rPr>
          <w:rFonts w:cs="Arial"/>
          <w:iCs/>
          <w:szCs w:val="24"/>
        </w:rPr>
      </w:pPr>
      <w:r>
        <w:rPr>
          <w:rFonts w:cs="Arial"/>
          <w:b/>
          <w:iCs/>
          <w:szCs w:val="24"/>
        </w:rPr>
        <w:t>Poznámka:</w:t>
      </w:r>
      <w:r>
        <w:rPr>
          <w:rFonts w:cs="Arial"/>
          <w:iCs/>
          <w:szCs w:val="24"/>
        </w:rPr>
        <w:t xml:space="preserve"> </w:t>
      </w:r>
      <w:r>
        <w:rPr>
          <w:rFonts w:cs="Arial"/>
          <w:szCs w:val="24"/>
        </w:rPr>
        <w:t xml:space="preserve">prohlášení lze učinit osobně před matričním úřadem příslušným podle místa trvalého pobytu dítěte, nebo před matričním úřadem, v jehož knize narození je jméno dítěte zapsáno. Prohlášení musí být učiněno na oddělení matriky osobně alespoň jedním zákonným zástupcem; podpis druhého zákonného zástupce, popř. dítěte od 15 do 18 let musí být na prohlášení úředně ověřen. </w:t>
      </w:r>
    </w:p>
    <w:p w:rsidR="005C1383" w:rsidRDefault="005C1383" w:rsidP="005C1383">
      <w:pPr>
        <w:jc w:val="both"/>
        <w:rPr>
          <w:rFonts w:cs="Arial"/>
          <w:i/>
          <w:iCs/>
          <w:szCs w:val="24"/>
        </w:rPr>
      </w:pPr>
    </w:p>
    <w:p w:rsidR="005C1383" w:rsidRDefault="005C1383" w:rsidP="005C1383">
      <w:pPr>
        <w:jc w:val="both"/>
        <w:rPr>
          <w:rFonts w:cs="Arial"/>
          <w:szCs w:val="8"/>
        </w:rPr>
      </w:pPr>
    </w:p>
    <w:p w:rsidR="005C1383" w:rsidRDefault="005C1383" w:rsidP="005C1383">
      <w:pPr>
        <w:jc w:val="both"/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t>Přílohy:</w:t>
      </w:r>
    </w:p>
    <w:p w:rsidR="005C1383" w:rsidRDefault="005C1383" w:rsidP="005C1383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doklady totožnosti osob starších 15 let</w:t>
      </w:r>
    </w:p>
    <w:p w:rsidR="005C1383" w:rsidRDefault="005C1383" w:rsidP="005C1383">
      <w:pPr>
        <w:numPr>
          <w:ilvl w:val="0"/>
          <w:numId w:val="1"/>
        </w:numPr>
        <w:jc w:val="both"/>
      </w:pPr>
      <w:r>
        <w:t>rodný list dítěte</w:t>
      </w:r>
    </w:p>
    <w:p w:rsidR="005C1383" w:rsidRDefault="005C1383" w:rsidP="005C1383"/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5956"/>
    <w:multiLevelType w:val="hybridMultilevel"/>
    <w:tmpl w:val="B600C48C"/>
    <w:lvl w:ilvl="0" w:tplc="649C18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383"/>
    <w:rsid w:val="00237B70"/>
    <w:rsid w:val="005C1383"/>
    <w:rsid w:val="006453E5"/>
    <w:rsid w:val="0065585B"/>
    <w:rsid w:val="00D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383"/>
    <w:pPr>
      <w:jc w:val="left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qFormat/>
    <w:rsid w:val="005C1383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138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semiHidden/>
    <w:unhideWhenUsed/>
    <w:rsid w:val="005C1383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C1383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C1383"/>
    <w:rPr>
      <w:rFonts w:ascii="Tahoma" w:eastAsia="Times New Roman" w:hAnsi="Tahoma" w:cs="Times New Roman"/>
      <w:b/>
      <w:bCs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C1383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5C1383"/>
    <w:rPr>
      <w:rFonts w:ascii="Arial" w:eastAsia="Calibri" w:hAnsi="Arial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rika@mujavorn&#237;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2177</Characters>
  <Application>Microsoft Office Word</Application>
  <DocSecurity>0</DocSecurity>
  <Lines>18</Lines>
  <Paragraphs>5</Paragraphs>
  <ScaleCrop>false</ScaleCrop>
  <Company>Město Javorník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2</cp:revision>
  <dcterms:created xsi:type="dcterms:W3CDTF">2013-02-22T12:54:00Z</dcterms:created>
  <dcterms:modified xsi:type="dcterms:W3CDTF">2013-02-22T12:54:00Z</dcterms:modified>
</cp:coreProperties>
</file>