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AC" w:rsidRDefault="008D36AC" w:rsidP="008D36AC">
      <w:pPr>
        <w:pStyle w:val="Nadpis1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Rodná čísla</w:t>
      </w:r>
    </w:p>
    <w:p w:rsidR="008D36AC" w:rsidRDefault="008D36AC" w:rsidP="008D36AC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>Rodná čísla určuje Ministerstvo vnitra ČR, výdejovým místem jsou zejména matriční úřady, které přidělují RČ při narození dítěte. Pokud máte pochybnosti o správnosti Vašeho rodného čísla, obraťte se na pracovníky matriky, kteří Vám jej pomohou na MV ČR ověřit.</w:t>
      </w:r>
    </w:p>
    <w:p w:rsidR="008D36AC" w:rsidRDefault="008D36AC" w:rsidP="008D36AC">
      <w:pPr>
        <w:spacing w:before="100" w:beforeAutospacing="1" w:after="100" w:afterAutospacing="1"/>
        <w:jc w:val="both"/>
        <w:rPr>
          <w:color w:val="000000"/>
        </w:rPr>
      </w:pPr>
      <w:hyperlink r:id="rId4" w:history="1">
        <w:r>
          <w:rPr>
            <w:rStyle w:val="Hypertextovodkaz"/>
          </w:rPr>
          <w:t>http://www.mvcr.cz/clanek/obcan-na-urade-259637.aspx?q=Y2hudW09Ng%3D%3D</w:t>
        </w:r>
      </w:hyperlink>
    </w:p>
    <w:p w:rsidR="008D36AC" w:rsidRDefault="008D36AC" w:rsidP="008D36AC">
      <w:pPr>
        <w:jc w:val="both"/>
      </w:pPr>
    </w:p>
    <w:p w:rsidR="006453E5" w:rsidRDefault="006453E5" w:rsidP="008D36AC">
      <w:pPr>
        <w:jc w:val="both"/>
      </w:pPr>
    </w:p>
    <w:sectPr w:rsidR="006453E5" w:rsidSect="0064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6AC"/>
    <w:rsid w:val="006453E5"/>
    <w:rsid w:val="0065585B"/>
    <w:rsid w:val="008342A8"/>
    <w:rsid w:val="008D36AC"/>
    <w:rsid w:val="00D7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6AC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8D36AC"/>
    <w:pPr>
      <w:spacing w:before="100" w:beforeAutospacing="1" w:after="0" w:line="240" w:lineRule="auto"/>
      <w:outlineLvl w:val="0"/>
    </w:pPr>
    <w:rPr>
      <w:rFonts w:ascii="Times New Roman" w:eastAsia="Times New Roman" w:hAnsi="Times New Roman"/>
      <w:b/>
      <w:bCs/>
      <w:color w:val="0088DB"/>
      <w:kern w:val="36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36AC"/>
    <w:rPr>
      <w:rFonts w:ascii="Times New Roman" w:eastAsia="Times New Roman" w:hAnsi="Times New Roman" w:cs="Times New Roman"/>
      <w:b/>
      <w:bCs/>
      <w:color w:val="0088DB"/>
      <w:kern w:val="36"/>
      <w:sz w:val="27"/>
      <w:szCs w:val="27"/>
      <w:lang w:eastAsia="cs-CZ"/>
    </w:rPr>
  </w:style>
  <w:style w:type="character" w:styleId="Hypertextovodkaz">
    <w:name w:val="Hyperlink"/>
    <w:uiPriority w:val="99"/>
    <w:semiHidden/>
    <w:unhideWhenUsed/>
    <w:rsid w:val="008D36AC"/>
    <w:rPr>
      <w:color w:val="0088D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vcr.cz/clanek/obcan-na-urade-259637.aspx?q=Y2hudW09Ng%3D%3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Company>Město Javorník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Javorník</dc:creator>
  <cp:keywords/>
  <dc:description/>
  <cp:lastModifiedBy>Město Javorník</cp:lastModifiedBy>
  <cp:revision>3</cp:revision>
  <dcterms:created xsi:type="dcterms:W3CDTF">2013-02-21T13:43:00Z</dcterms:created>
  <dcterms:modified xsi:type="dcterms:W3CDTF">2013-02-21T13:43:00Z</dcterms:modified>
</cp:coreProperties>
</file>