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629" w:rsidRDefault="00784632" w:rsidP="007C7629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7" type="#_x0000_t75" alt="znak javornika -červený" style="position:absolute;left:0;text-align:left;margin-left:0;margin-top:.55pt;width:59.25pt;height:75pt;z-index: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>
            <v:imagedata r:id="rId8" o:title="znak javornika -červený"/>
            <w10:wrap type="square"/>
          </v:shape>
        </w:pict>
      </w:r>
    </w:p>
    <w:p w:rsidR="007C7629" w:rsidRPr="00556FBC" w:rsidRDefault="007C7629" w:rsidP="00556FBC">
      <w:pPr>
        <w:pStyle w:val="Bezmezer"/>
        <w:spacing w:line="276" w:lineRule="auto"/>
        <w:jc w:val="center"/>
        <w:rPr>
          <w:rFonts w:ascii="Times New Roman" w:hAnsi="Times New Roman"/>
          <w:b/>
          <w:sz w:val="48"/>
          <w:szCs w:val="48"/>
        </w:rPr>
      </w:pPr>
      <w:r w:rsidRPr="00556FBC">
        <w:rPr>
          <w:rFonts w:ascii="Times New Roman" w:hAnsi="Times New Roman"/>
          <w:b/>
          <w:sz w:val="48"/>
          <w:szCs w:val="48"/>
        </w:rPr>
        <w:t>MĚSTO JAVORNÍK</w:t>
      </w:r>
    </w:p>
    <w:p w:rsidR="007C7629" w:rsidRPr="00556FBC" w:rsidRDefault="00784632" w:rsidP="00556FB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4.55pt;width:364.1pt;height:.05pt;z-index:1;mso-position-horizontal:left" o:connectortype="straight" strokeweight="1pt">
            <v:shadow type="perspective" color="#7f7f7f" opacity=".5" offset="1pt" offset2="-1pt"/>
          </v:shape>
        </w:pict>
      </w:r>
      <w:r w:rsidR="007C7629" w:rsidRPr="00556FBC">
        <w:rPr>
          <w:rFonts w:ascii="Times New Roman" w:hAnsi="Times New Roman"/>
          <w:sz w:val="24"/>
          <w:szCs w:val="24"/>
        </w:rPr>
        <w:t xml:space="preserve">         </w:t>
      </w:r>
    </w:p>
    <w:p w:rsidR="007C7629" w:rsidRPr="00556FBC" w:rsidRDefault="003B5C76" w:rsidP="00ED7A32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56FBC">
        <w:rPr>
          <w:rFonts w:ascii="Times New Roman" w:hAnsi="Times New Roman"/>
          <w:b/>
          <w:sz w:val="24"/>
          <w:szCs w:val="24"/>
        </w:rPr>
        <w:t>Městský úřad Javorník, odbor finanční</w:t>
      </w:r>
    </w:p>
    <w:p w:rsidR="007C7629" w:rsidRPr="00556FBC" w:rsidRDefault="007C7629" w:rsidP="00ED7A32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56FBC">
        <w:rPr>
          <w:rFonts w:ascii="Times New Roman" w:hAnsi="Times New Roman"/>
          <w:b/>
          <w:sz w:val="24"/>
          <w:szCs w:val="24"/>
        </w:rPr>
        <w:t xml:space="preserve">                  nám. Svobody 134, 790 70 Javorník, tel. 584</w:t>
      </w:r>
      <w:r w:rsidR="003B5C76" w:rsidRPr="00556FBC">
        <w:rPr>
          <w:rFonts w:ascii="Times New Roman" w:hAnsi="Times New Roman"/>
          <w:b/>
          <w:sz w:val="24"/>
          <w:szCs w:val="24"/>
        </w:rPr>
        <w:t xml:space="preserve"> 458 </w:t>
      </w:r>
      <w:r w:rsidR="00781CCD">
        <w:rPr>
          <w:rFonts w:ascii="Times New Roman" w:hAnsi="Times New Roman"/>
          <w:b/>
          <w:sz w:val="24"/>
          <w:szCs w:val="24"/>
        </w:rPr>
        <w:t>796</w:t>
      </w:r>
      <w:r w:rsidRPr="00556FBC">
        <w:rPr>
          <w:rFonts w:ascii="Times New Roman" w:hAnsi="Times New Roman"/>
          <w:b/>
          <w:sz w:val="24"/>
          <w:szCs w:val="24"/>
        </w:rPr>
        <w:t>,</w:t>
      </w:r>
    </w:p>
    <w:p w:rsidR="007C7629" w:rsidRPr="00556FBC" w:rsidRDefault="007C7629" w:rsidP="00ED7A32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56FBC">
        <w:rPr>
          <w:rFonts w:ascii="Times New Roman" w:hAnsi="Times New Roman"/>
          <w:b/>
          <w:sz w:val="24"/>
          <w:szCs w:val="24"/>
        </w:rPr>
        <w:t xml:space="preserve">                    e-mail: </w:t>
      </w:r>
      <w:hyperlink r:id="rId9" w:history="1">
        <w:r w:rsidR="00E52081" w:rsidRPr="004A7210">
          <w:rPr>
            <w:rStyle w:val="Hypertextovodkaz"/>
            <w:rFonts w:ascii="Times New Roman" w:hAnsi="Times New Roman"/>
            <w:b/>
            <w:sz w:val="24"/>
            <w:szCs w:val="24"/>
          </w:rPr>
          <w:t>fin.ved@mestojavornik.cz</w:t>
        </w:r>
      </w:hyperlink>
      <w:r w:rsidR="00E52081">
        <w:rPr>
          <w:rFonts w:ascii="Times New Roman" w:hAnsi="Times New Roman"/>
          <w:b/>
          <w:sz w:val="24"/>
          <w:szCs w:val="24"/>
        </w:rPr>
        <w:t xml:space="preserve">, ID. </w:t>
      </w:r>
      <w:proofErr w:type="spellStart"/>
      <w:r w:rsidR="00E52081">
        <w:rPr>
          <w:rFonts w:ascii="Times New Roman" w:hAnsi="Times New Roman"/>
          <w:b/>
          <w:sz w:val="24"/>
          <w:szCs w:val="24"/>
        </w:rPr>
        <w:t>ejmbdvv</w:t>
      </w:r>
      <w:proofErr w:type="spellEnd"/>
    </w:p>
    <w:p w:rsidR="007C7629" w:rsidRPr="00556FBC" w:rsidRDefault="007C7629" w:rsidP="00ED7A32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</w:p>
    <w:p w:rsidR="007C7629" w:rsidRPr="00556FBC" w:rsidRDefault="007C7629" w:rsidP="00ED7A32">
      <w:pPr>
        <w:spacing w:line="276" w:lineRule="auto"/>
        <w:jc w:val="right"/>
        <w:rPr>
          <w:rFonts w:ascii="Times New Roman" w:hAnsi="Times New Roman"/>
          <w:sz w:val="24"/>
        </w:rPr>
      </w:pPr>
      <w:r w:rsidRPr="00556FBC">
        <w:rPr>
          <w:rFonts w:ascii="Times New Roman" w:hAnsi="Times New Roman"/>
          <w:sz w:val="24"/>
        </w:rPr>
        <w:t xml:space="preserve">V Javorníku dne </w:t>
      </w:r>
      <w:proofErr w:type="gramStart"/>
      <w:r w:rsidR="00E76D09">
        <w:rPr>
          <w:rFonts w:ascii="Times New Roman" w:hAnsi="Times New Roman"/>
          <w:sz w:val="24"/>
        </w:rPr>
        <w:t>21.</w:t>
      </w:r>
      <w:r w:rsidR="00E45825">
        <w:rPr>
          <w:rFonts w:ascii="Times New Roman" w:hAnsi="Times New Roman"/>
          <w:sz w:val="24"/>
        </w:rPr>
        <w:t>1</w:t>
      </w:r>
      <w:r w:rsidR="00E76D09">
        <w:rPr>
          <w:rFonts w:ascii="Times New Roman" w:hAnsi="Times New Roman"/>
          <w:sz w:val="24"/>
        </w:rPr>
        <w:t>2.202</w:t>
      </w:r>
      <w:r w:rsidR="00E45825">
        <w:rPr>
          <w:rFonts w:ascii="Times New Roman" w:hAnsi="Times New Roman"/>
          <w:sz w:val="24"/>
        </w:rPr>
        <w:t>3</w:t>
      </w:r>
      <w:proofErr w:type="gramEnd"/>
    </w:p>
    <w:p w:rsidR="00355E0B" w:rsidRDefault="00355E0B" w:rsidP="00355E0B">
      <w:pPr>
        <w:pStyle w:val="Nadpis1"/>
        <w:spacing w:line="276" w:lineRule="auto"/>
        <w:rPr>
          <w:rFonts w:ascii="Times New Roman" w:hAnsi="Times New Roman"/>
          <w:sz w:val="24"/>
          <w:szCs w:val="24"/>
          <w:u w:val="single"/>
        </w:rPr>
      </w:pPr>
    </w:p>
    <w:p w:rsidR="00DD0E5A" w:rsidRPr="00556FBC" w:rsidRDefault="00E52081" w:rsidP="00355E0B">
      <w:pPr>
        <w:pStyle w:val="Nadpis1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Informace pro žadatele o dotace z rozpočtu města – právnické osoby</w:t>
      </w:r>
    </w:p>
    <w:p w:rsidR="00DD0E5A" w:rsidRPr="00556FBC" w:rsidRDefault="00DD0E5A" w:rsidP="00355E0B">
      <w:pPr>
        <w:spacing w:line="276" w:lineRule="auto"/>
        <w:rPr>
          <w:rFonts w:ascii="Times New Roman" w:hAnsi="Times New Roman"/>
          <w:b/>
          <w:sz w:val="24"/>
          <w:u w:val="single"/>
        </w:rPr>
      </w:pPr>
    </w:p>
    <w:p w:rsidR="00DD0E5A" w:rsidRPr="00556FBC" w:rsidRDefault="00E52081" w:rsidP="00355E0B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Vážení žadatelé o dotace. </w:t>
      </w:r>
    </w:p>
    <w:p w:rsidR="00F62769" w:rsidRDefault="00F62769" w:rsidP="00355E0B">
      <w:pPr>
        <w:pStyle w:val="l4"/>
        <w:spacing w:before="0" w:beforeAutospacing="0" w:after="0" w:afterAutospacing="0" w:line="276" w:lineRule="auto"/>
        <w:jc w:val="both"/>
      </w:pPr>
    </w:p>
    <w:p w:rsidR="008B6E21" w:rsidRPr="00F62769" w:rsidRDefault="00E52081" w:rsidP="00355E0B">
      <w:pPr>
        <w:pStyle w:val="l4"/>
        <w:spacing w:before="0" w:beforeAutospacing="0" w:after="0" w:afterAutospacing="0" w:line="276" w:lineRule="auto"/>
        <w:jc w:val="both"/>
        <w:rPr>
          <w:color w:val="000000"/>
        </w:rPr>
      </w:pPr>
      <w:r>
        <w:t xml:space="preserve">Dnem </w:t>
      </w:r>
      <w:proofErr w:type="gramStart"/>
      <w:r>
        <w:t>1.6.2021</w:t>
      </w:r>
      <w:proofErr w:type="gramEnd"/>
      <w:r>
        <w:t xml:space="preserve"> vstoupil v účinnost zákon č. 37/2021 Sb., o evidenci skutečných majitelů. Tím zároveň nabyla účinnosti novela zákona 250/2000 Sb., o rozpočtových pravidlech územních rozpočtů</w:t>
      </w:r>
      <w:r w:rsidR="00F62769">
        <w:t xml:space="preserve"> (</w:t>
      </w:r>
      <w:r w:rsidR="00355E0B">
        <w:t xml:space="preserve">novela = zákon </w:t>
      </w:r>
      <w:r w:rsidR="00F62769">
        <w:t>527/2020 Sb.</w:t>
      </w:r>
      <w:r w:rsidR="00355E0B">
        <w:t>)</w:t>
      </w:r>
      <w:r>
        <w:t xml:space="preserve">, která nově zavedla, že </w:t>
      </w:r>
      <w:r w:rsidR="008B6E21">
        <w:t xml:space="preserve">– </w:t>
      </w:r>
      <w:r w:rsidR="008B6E21" w:rsidRPr="00355E0B">
        <w:rPr>
          <w:u w:val="single"/>
        </w:rPr>
        <w:t xml:space="preserve">je-li žadatel o dotaci právnickou osobou – musí </w:t>
      </w:r>
      <w:r w:rsidRPr="00355E0B">
        <w:rPr>
          <w:u w:val="single"/>
        </w:rPr>
        <w:t>žádost obsahovat také</w:t>
      </w:r>
      <w:r>
        <w:t xml:space="preserve"> </w:t>
      </w:r>
      <w:r w:rsidRPr="008B6E21">
        <w:rPr>
          <w:b/>
          <w:i/>
        </w:rPr>
        <w:t>„</w:t>
      </w:r>
      <w:r w:rsidR="008B6E21">
        <w:rPr>
          <w:b/>
          <w:i/>
        </w:rPr>
        <w:t>...</w:t>
      </w:r>
      <w:r w:rsidRPr="008B6E21">
        <w:rPr>
          <w:b/>
          <w:i/>
          <w:color w:val="000000"/>
        </w:rPr>
        <w:t xml:space="preserve">údaje o skutečném majiteli právnické osoby podle zákona upravujícího evidenci skutečných majitelů </w:t>
      </w:r>
      <w:r w:rsidRPr="002C425A">
        <w:rPr>
          <w:b/>
          <w:i/>
          <w:color w:val="000000"/>
        </w:rPr>
        <w:t xml:space="preserve">ve formě úplného výpisu platných údajů a údajů, které byly vymazány </w:t>
      </w:r>
      <w:r w:rsidRPr="008B6E21">
        <w:rPr>
          <w:b/>
          <w:i/>
          <w:color w:val="000000"/>
        </w:rPr>
        <w:t xml:space="preserve">bez náhrady nebo s nahrazením novými údaji, </w:t>
      </w:r>
      <w:r w:rsidRPr="002C425A">
        <w:rPr>
          <w:b/>
          <w:i/>
          <w:color w:val="000000"/>
        </w:rPr>
        <w:t xml:space="preserve">jedná-li se o evidující </w:t>
      </w:r>
      <w:proofErr w:type="gramStart"/>
      <w:r w:rsidRPr="002C425A">
        <w:rPr>
          <w:b/>
          <w:i/>
          <w:color w:val="000000"/>
        </w:rPr>
        <w:t>osobu</w:t>
      </w:r>
      <w:r w:rsidRPr="008B6E21">
        <w:rPr>
          <w:b/>
          <w:i/>
          <w:color w:val="000000"/>
        </w:rPr>
        <w:t>;</w:t>
      </w:r>
      <w:r w:rsidR="00F62769">
        <w:rPr>
          <w:b/>
          <w:i/>
          <w:color w:val="000000"/>
        </w:rPr>
        <w:t>..</w:t>
      </w:r>
      <w:r w:rsidR="008B6E21">
        <w:rPr>
          <w:b/>
          <w:i/>
          <w:color w:val="000000"/>
        </w:rPr>
        <w:t>..“</w:t>
      </w:r>
      <w:proofErr w:type="gramEnd"/>
      <w:r w:rsidR="00F62769">
        <w:rPr>
          <w:b/>
          <w:i/>
          <w:color w:val="000000"/>
        </w:rPr>
        <w:t xml:space="preserve"> </w:t>
      </w:r>
      <w:r w:rsidR="00F62769" w:rsidRPr="00F62769">
        <w:rPr>
          <w:color w:val="000000"/>
        </w:rPr>
        <w:t>(§ 10a odst. 3 písm. f) bod 2 zák. 250/2000 Sb.)</w:t>
      </w:r>
      <w:r w:rsidR="008B6E21" w:rsidRPr="00F62769">
        <w:rPr>
          <w:color w:val="000000"/>
        </w:rPr>
        <w:t>.</w:t>
      </w:r>
    </w:p>
    <w:p w:rsidR="00F62769" w:rsidRDefault="00F62769" w:rsidP="00355E0B">
      <w:pPr>
        <w:pStyle w:val="l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Evidující osobou je každá právnická osoba, vyjma právnických osob </w:t>
      </w:r>
      <w:r w:rsidR="00355E0B">
        <w:rPr>
          <w:color w:val="000000"/>
        </w:rPr>
        <w:t>uvedených</w:t>
      </w:r>
      <w:r>
        <w:rPr>
          <w:color w:val="000000"/>
        </w:rPr>
        <w:t xml:space="preserve"> v § 7 zákona 37/2021, kde jsou vyjmenované právnické osoby, které nemají skutečného majitele, a tudíž nejsou evidujícími osobami.</w:t>
      </w:r>
    </w:p>
    <w:p w:rsidR="00ED7A32" w:rsidRPr="002C425A" w:rsidRDefault="00F62769" w:rsidP="00355E0B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právnických osob v právní formě </w:t>
      </w:r>
      <w:r w:rsidRPr="002C425A">
        <w:rPr>
          <w:rFonts w:ascii="Times New Roman" w:hAnsi="Times New Roman"/>
          <w:sz w:val="24"/>
          <w:u w:val="single"/>
        </w:rPr>
        <w:t>nadace, nadačního fondu, ústavu, obecně prospěšné společnosti, spolku, pobočného spolku, zájmového sdružení právnických osob, mezinárodní nevládní organizace a školské právnické osoby neuvedené v §7 zákona č. 37/2021 Sb.</w:t>
      </w:r>
      <w:r w:rsidRPr="002C425A">
        <w:rPr>
          <w:rFonts w:ascii="Times New Roman" w:hAnsi="Times New Roman"/>
          <w:sz w:val="24"/>
        </w:rPr>
        <w:t xml:space="preserve"> lze úplný výpis z evidence skutečných majitelů </w:t>
      </w:r>
      <w:r w:rsidRPr="002C425A">
        <w:rPr>
          <w:rFonts w:ascii="Times New Roman" w:hAnsi="Times New Roman"/>
          <w:sz w:val="24"/>
          <w:u w:val="single"/>
        </w:rPr>
        <w:t>nahradit výpisem částečným</w:t>
      </w:r>
      <w:r w:rsidRPr="002C425A">
        <w:rPr>
          <w:rFonts w:ascii="Times New Roman" w:hAnsi="Times New Roman"/>
          <w:sz w:val="24"/>
        </w:rPr>
        <w:t xml:space="preserve"> (stanovisko MF čj. MF-325/2021/1203-2)</w:t>
      </w:r>
      <w:r w:rsidR="003E1566" w:rsidRPr="002C425A">
        <w:rPr>
          <w:rFonts w:ascii="Times New Roman" w:hAnsi="Times New Roman"/>
          <w:sz w:val="24"/>
        </w:rPr>
        <w:t>.</w:t>
      </w:r>
    </w:p>
    <w:p w:rsidR="00F62769" w:rsidRPr="002C425A" w:rsidRDefault="00F62769" w:rsidP="00355E0B">
      <w:pPr>
        <w:pStyle w:val="l4"/>
        <w:spacing w:before="0" w:beforeAutospacing="0" w:after="0" w:afterAutospacing="0" w:line="276" w:lineRule="auto"/>
        <w:jc w:val="both"/>
        <w:rPr>
          <w:i/>
          <w:color w:val="000000"/>
        </w:rPr>
      </w:pPr>
    </w:p>
    <w:p w:rsidR="00355E0B" w:rsidRDefault="00F62769" w:rsidP="00355E0B">
      <w:pPr>
        <w:spacing w:line="276" w:lineRule="auto"/>
        <w:rPr>
          <w:rFonts w:ascii="Times New Roman" w:hAnsi="Times New Roman"/>
          <w:sz w:val="24"/>
        </w:rPr>
      </w:pPr>
      <w:r w:rsidRPr="002C425A">
        <w:rPr>
          <w:rFonts w:ascii="Times New Roman" w:hAnsi="Times New Roman"/>
          <w:sz w:val="24"/>
        </w:rPr>
        <w:t>Z</w:t>
      </w:r>
      <w:r w:rsidR="00355E0B" w:rsidRPr="002C425A">
        <w:rPr>
          <w:rFonts w:ascii="Times New Roman" w:hAnsi="Times New Roman"/>
          <w:sz w:val="24"/>
        </w:rPr>
        <w:t> výše uvedených důvodů</w:t>
      </w:r>
      <w:r w:rsidRPr="002C425A">
        <w:rPr>
          <w:rFonts w:ascii="Times New Roman" w:hAnsi="Times New Roman"/>
          <w:sz w:val="24"/>
        </w:rPr>
        <w:t xml:space="preserve"> Vás žádám, abyste nám ke své žádosti o poskytnutí dotace z rozpočtu města Javorník v roce 202</w:t>
      </w:r>
      <w:r w:rsidR="00781CCD">
        <w:rPr>
          <w:rFonts w:ascii="Times New Roman" w:hAnsi="Times New Roman"/>
          <w:sz w:val="24"/>
        </w:rPr>
        <w:t>4</w:t>
      </w:r>
      <w:r w:rsidRPr="002C425A">
        <w:rPr>
          <w:rFonts w:ascii="Times New Roman" w:hAnsi="Times New Roman"/>
          <w:sz w:val="24"/>
        </w:rPr>
        <w:t xml:space="preserve"> ještě zaslali </w:t>
      </w:r>
      <w:r w:rsidR="00355E0B" w:rsidRPr="002C425A">
        <w:rPr>
          <w:rFonts w:ascii="Times New Roman" w:hAnsi="Times New Roman"/>
          <w:sz w:val="24"/>
        </w:rPr>
        <w:t>(postačuje emailem) a</w:t>
      </w:r>
      <w:r w:rsidRPr="002C425A">
        <w:rPr>
          <w:rFonts w:ascii="Times New Roman" w:hAnsi="Times New Roman"/>
          <w:sz w:val="24"/>
        </w:rPr>
        <w:t xml:space="preserve">nebo přinesli </w:t>
      </w:r>
      <w:r w:rsidR="00355E0B" w:rsidRPr="002C425A">
        <w:rPr>
          <w:rFonts w:ascii="Times New Roman" w:hAnsi="Times New Roman"/>
          <w:sz w:val="24"/>
        </w:rPr>
        <w:t xml:space="preserve">(třeba </w:t>
      </w:r>
      <w:r w:rsidRPr="002C425A">
        <w:rPr>
          <w:rFonts w:ascii="Times New Roman" w:hAnsi="Times New Roman"/>
          <w:sz w:val="24"/>
        </w:rPr>
        <w:t>přímo k podpisu smlouvy</w:t>
      </w:r>
      <w:r w:rsidR="00355E0B" w:rsidRPr="002C425A">
        <w:rPr>
          <w:rFonts w:ascii="Times New Roman" w:hAnsi="Times New Roman"/>
          <w:sz w:val="24"/>
        </w:rPr>
        <w:t>)</w:t>
      </w:r>
      <w:r w:rsidRPr="002C425A">
        <w:rPr>
          <w:rFonts w:ascii="Times New Roman" w:hAnsi="Times New Roman"/>
          <w:sz w:val="24"/>
        </w:rPr>
        <w:t xml:space="preserve"> </w:t>
      </w:r>
      <w:r w:rsidR="00355E0B" w:rsidRPr="002C425A">
        <w:rPr>
          <w:rFonts w:ascii="Times New Roman" w:hAnsi="Times New Roman"/>
          <w:sz w:val="24"/>
          <w:u w:val="single"/>
        </w:rPr>
        <w:t xml:space="preserve">úplný nebo částečný </w:t>
      </w:r>
      <w:r w:rsidRPr="002C425A">
        <w:rPr>
          <w:rFonts w:ascii="Times New Roman" w:hAnsi="Times New Roman"/>
          <w:sz w:val="24"/>
          <w:u w:val="single"/>
        </w:rPr>
        <w:t>výpis z evidence skutečných majitelů.</w:t>
      </w:r>
      <w:r w:rsidR="00355E0B" w:rsidRPr="002C425A">
        <w:rPr>
          <w:rFonts w:ascii="Times New Roman" w:hAnsi="Times New Roman"/>
          <w:sz w:val="24"/>
        </w:rPr>
        <w:t xml:space="preserve"> Je </w:t>
      </w:r>
      <w:r w:rsidR="00355E0B">
        <w:rPr>
          <w:rFonts w:ascii="Times New Roman" w:hAnsi="Times New Roman"/>
          <w:sz w:val="24"/>
        </w:rPr>
        <w:t xml:space="preserve">to nezbytná podmínka pro vyplacení dotace. </w:t>
      </w:r>
    </w:p>
    <w:p w:rsidR="003E1566" w:rsidRDefault="003E1566" w:rsidP="003E1566">
      <w:pPr>
        <w:spacing w:line="276" w:lineRule="auto"/>
        <w:rPr>
          <w:rFonts w:ascii="Times New Roman" w:hAnsi="Times New Roman"/>
          <w:sz w:val="24"/>
        </w:rPr>
      </w:pPr>
    </w:p>
    <w:p w:rsidR="003E1566" w:rsidRPr="003E1566" w:rsidRDefault="003E1566" w:rsidP="003E1566">
      <w:pPr>
        <w:spacing w:line="276" w:lineRule="auto"/>
        <w:rPr>
          <w:rFonts w:ascii="Times New Roman" w:hAnsi="Times New Roman"/>
          <w:sz w:val="24"/>
          <w:u w:val="single"/>
        </w:rPr>
      </w:pPr>
      <w:r w:rsidRPr="003E1566">
        <w:rPr>
          <w:rFonts w:ascii="Times New Roman" w:hAnsi="Times New Roman"/>
          <w:sz w:val="24"/>
          <w:u w:val="single"/>
        </w:rPr>
        <w:t>Částečný výpis lze získat takto:</w:t>
      </w:r>
    </w:p>
    <w:p w:rsidR="003E1566" w:rsidRDefault="003E1566" w:rsidP="003E1566">
      <w:pPr>
        <w:spacing w:line="276" w:lineRule="auto"/>
        <w:rPr>
          <w:rFonts w:cs="Arial"/>
          <w:color w:val="CC292B"/>
          <w:sz w:val="23"/>
          <w:szCs w:val="23"/>
          <w:u w:val="single"/>
        </w:rPr>
      </w:pPr>
      <w:r>
        <w:rPr>
          <w:rFonts w:ascii="Times New Roman" w:hAnsi="Times New Roman"/>
          <w:sz w:val="24"/>
        </w:rPr>
        <w:t xml:space="preserve">1. zadat do vyhledávače odkaz: </w:t>
      </w:r>
      <w:hyperlink r:id="rId10" w:history="1">
        <w:r w:rsidRPr="0016343F">
          <w:rPr>
            <w:rFonts w:cs="Arial"/>
            <w:color w:val="CC292B"/>
            <w:sz w:val="23"/>
            <w:szCs w:val="23"/>
            <w:u w:val="single"/>
          </w:rPr>
          <w:t>https://esm.justice.cz/ias/issm/rejstrik</w:t>
        </w:r>
      </w:hyperlink>
    </w:p>
    <w:p w:rsidR="003E1566" w:rsidRDefault="003E1566" w:rsidP="003E1566">
      <w:pPr>
        <w:spacing w:line="276" w:lineRule="auto"/>
        <w:rPr>
          <w:rFonts w:ascii="Times New Roman" w:hAnsi="Times New Roman"/>
          <w:sz w:val="24"/>
        </w:rPr>
      </w:pPr>
      <w:r w:rsidRPr="003E1566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pod modrým rámečkem je vyhledávací okénko, kam se zadá název nebo IČO organizace a klikne se na hnědý rámeček „HLEDAT“.</w:t>
      </w:r>
    </w:p>
    <w:p w:rsidR="003E1566" w:rsidRDefault="003E1566" w:rsidP="003E156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Objeví se údaje hledaného subjektu a vlevo dole se </w:t>
      </w:r>
      <w:proofErr w:type="spellStart"/>
      <w:r>
        <w:rPr>
          <w:rFonts w:ascii="Times New Roman" w:hAnsi="Times New Roman"/>
          <w:sz w:val="24"/>
        </w:rPr>
        <w:t>proklikne</w:t>
      </w:r>
      <w:proofErr w:type="spellEnd"/>
      <w:r>
        <w:rPr>
          <w:rFonts w:ascii="Times New Roman" w:hAnsi="Times New Roman"/>
          <w:sz w:val="24"/>
        </w:rPr>
        <w:t xml:space="preserve"> odkaz „částečný výpis platných údajů“</w:t>
      </w:r>
    </w:p>
    <w:p w:rsidR="003E1566" w:rsidRDefault="003E1566" w:rsidP="003E156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Objeví se částečný výpis a vpravo dole se </w:t>
      </w:r>
      <w:proofErr w:type="spellStart"/>
      <w:r>
        <w:rPr>
          <w:rFonts w:ascii="Times New Roman" w:hAnsi="Times New Roman"/>
          <w:sz w:val="24"/>
        </w:rPr>
        <w:t>proklikne</w:t>
      </w:r>
      <w:proofErr w:type="spellEnd"/>
      <w:r>
        <w:rPr>
          <w:rFonts w:ascii="Times New Roman" w:hAnsi="Times New Roman"/>
          <w:sz w:val="24"/>
        </w:rPr>
        <w:t xml:space="preserve"> „Stáhnout PDF verzi výpisu“.</w:t>
      </w:r>
    </w:p>
    <w:p w:rsidR="002C425A" w:rsidRDefault="002C425A" w:rsidP="003E1566">
      <w:pPr>
        <w:spacing w:line="276" w:lineRule="auto"/>
        <w:rPr>
          <w:rFonts w:ascii="Times New Roman" w:hAnsi="Times New Roman"/>
          <w:sz w:val="24"/>
          <w:u w:val="single"/>
        </w:rPr>
      </w:pPr>
    </w:p>
    <w:p w:rsidR="003E1566" w:rsidRPr="002C425A" w:rsidRDefault="003E1566" w:rsidP="003E1566">
      <w:pPr>
        <w:spacing w:line="276" w:lineRule="auto"/>
        <w:rPr>
          <w:rFonts w:ascii="Times New Roman" w:hAnsi="Times New Roman"/>
          <w:sz w:val="24"/>
        </w:rPr>
      </w:pPr>
      <w:r w:rsidRPr="002C425A">
        <w:rPr>
          <w:rFonts w:ascii="Times New Roman" w:hAnsi="Times New Roman"/>
          <w:sz w:val="24"/>
          <w:u w:val="single"/>
        </w:rPr>
        <w:lastRenderedPageBreak/>
        <w:t>Pro úplný výpis</w:t>
      </w:r>
      <w:r w:rsidRPr="002C425A">
        <w:rPr>
          <w:rFonts w:ascii="Times New Roman" w:hAnsi="Times New Roman"/>
          <w:sz w:val="24"/>
        </w:rPr>
        <w:t xml:space="preserve"> je nutné mít zřízenu datovou schránku</w:t>
      </w:r>
      <w:r w:rsidR="002C425A">
        <w:rPr>
          <w:rFonts w:ascii="Times New Roman" w:hAnsi="Times New Roman"/>
          <w:sz w:val="24"/>
        </w:rPr>
        <w:t xml:space="preserve"> – viz příloha – „Získání výpisu z evidence skutečných majitelů“.</w:t>
      </w:r>
    </w:p>
    <w:p w:rsidR="00F62769" w:rsidRDefault="00355E0B" w:rsidP="00355E0B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jste osobou, která </w:t>
      </w:r>
      <w:r w:rsidR="002C425A">
        <w:rPr>
          <w:rFonts w:ascii="Times New Roman" w:hAnsi="Times New Roman"/>
          <w:sz w:val="24"/>
        </w:rPr>
        <w:t xml:space="preserve">dle § 7 zák. 37/2021 </w:t>
      </w:r>
      <w:r w:rsidRPr="002C425A">
        <w:rPr>
          <w:rFonts w:ascii="Times New Roman" w:hAnsi="Times New Roman"/>
          <w:sz w:val="24"/>
          <w:u w:val="single"/>
        </w:rPr>
        <w:t>nemá skutečného majitele</w:t>
      </w:r>
      <w:r>
        <w:rPr>
          <w:rFonts w:ascii="Times New Roman" w:hAnsi="Times New Roman"/>
          <w:sz w:val="24"/>
        </w:rPr>
        <w:t>, stačí nám tuto skutečnost písemně oznámit (postačuje e-mailem) s odkazem na příslušné písmeno citovaného ustanovení.</w:t>
      </w:r>
    </w:p>
    <w:p w:rsidR="00355E0B" w:rsidRDefault="00355E0B" w:rsidP="00355E0B">
      <w:pPr>
        <w:spacing w:line="276" w:lineRule="auto"/>
        <w:rPr>
          <w:rFonts w:ascii="Times New Roman" w:hAnsi="Times New Roman"/>
          <w:sz w:val="24"/>
        </w:rPr>
      </w:pPr>
    </w:p>
    <w:p w:rsidR="00355E0B" w:rsidRDefault="002C425A" w:rsidP="00355E0B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Mrzí mě, že Vás musím tímto požadavkem zatěžovat a předem d</w:t>
      </w:r>
      <w:r w:rsidR="00355E0B">
        <w:rPr>
          <w:rFonts w:ascii="Times New Roman" w:hAnsi="Times New Roman"/>
          <w:sz w:val="24"/>
        </w:rPr>
        <w:t>ěkuji za pochopení</w:t>
      </w:r>
      <w:r>
        <w:rPr>
          <w:rFonts w:ascii="Times New Roman" w:hAnsi="Times New Roman"/>
          <w:sz w:val="24"/>
        </w:rPr>
        <w:t>.</w:t>
      </w:r>
    </w:p>
    <w:p w:rsidR="002C425A" w:rsidRPr="00355E0B" w:rsidRDefault="002C425A" w:rsidP="00355E0B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 pozdravem</w:t>
      </w:r>
    </w:p>
    <w:p w:rsidR="008B6E21" w:rsidRDefault="008B6E21" w:rsidP="00355E0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</w:rPr>
      </w:pPr>
    </w:p>
    <w:p w:rsidR="008B6E21" w:rsidRDefault="008B6E21" w:rsidP="00355E0B">
      <w:pPr>
        <w:spacing w:line="276" w:lineRule="auto"/>
        <w:rPr>
          <w:rFonts w:ascii="Times New Roman" w:hAnsi="Times New Roman"/>
          <w:sz w:val="24"/>
        </w:rPr>
      </w:pPr>
    </w:p>
    <w:p w:rsidR="0038472E" w:rsidRPr="00914706" w:rsidRDefault="00ED7A32" w:rsidP="00ED7A32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  <w:r w:rsidR="00781CCD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781CCD">
        <w:rPr>
          <w:rFonts w:ascii="Times New Roman" w:hAnsi="Times New Roman"/>
          <w:sz w:val="24"/>
        </w:rPr>
        <w:t>Radmila Šálková</w:t>
      </w:r>
    </w:p>
    <w:p w:rsidR="00887A5B" w:rsidRDefault="003D06F4" w:rsidP="00ED7A32">
      <w:pPr>
        <w:spacing w:line="276" w:lineRule="auto"/>
        <w:rPr>
          <w:rFonts w:ascii="Times New Roman" w:hAnsi="Times New Roman"/>
          <w:sz w:val="24"/>
        </w:rPr>
      </w:pPr>
      <w:r w:rsidRPr="00914706">
        <w:rPr>
          <w:rFonts w:ascii="Times New Roman" w:hAnsi="Times New Roman"/>
          <w:sz w:val="24"/>
        </w:rPr>
        <w:t xml:space="preserve">                                                                                          vedoucí odboru finančního</w:t>
      </w:r>
    </w:p>
    <w:p w:rsidR="002C425A" w:rsidRDefault="002C425A" w:rsidP="00ED7A32">
      <w:pPr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sectPr w:rsidR="002C425A" w:rsidSect="00FB29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632" w:rsidRDefault="00784632" w:rsidP="00EC2C19">
      <w:r>
        <w:separator/>
      </w:r>
    </w:p>
  </w:endnote>
  <w:endnote w:type="continuationSeparator" w:id="0">
    <w:p w:rsidR="00784632" w:rsidRDefault="00784632" w:rsidP="00EC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FA0" w:rsidRDefault="00E14FA0">
    <w:pPr>
      <w:pStyle w:val="Zpat"/>
      <w:jc w:val="center"/>
    </w:pPr>
  </w:p>
  <w:p w:rsidR="00E14FA0" w:rsidRDefault="00E14F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632" w:rsidRDefault="00784632" w:rsidP="00EC2C19">
      <w:r>
        <w:separator/>
      </w:r>
    </w:p>
  </w:footnote>
  <w:footnote w:type="continuationSeparator" w:id="0">
    <w:p w:rsidR="00784632" w:rsidRDefault="00784632" w:rsidP="00EC2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F7F29"/>
    <w:multiLevelType w:val="hybridMultilevel"/>
    <w:tmpl w:val="504A7BF4"/>
    <w:lvl w:ilvl="0" w:tplc="4CA271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174"/>
    <w:rsid w:val="000002F9"/>
    <w:rsid w:val="000308DD"/>
    <w:rsid w:val="00071777"/>
    <w:rsid w:val="00071A82"/>
    <w:rsid w:val="00075EDC"/>
    <w:rsid w:val="000C4393"/>
    <w:rsid w:val="00105B16"/>
    <w:rsid w:val="001231B3"/>
    <w:rsid w:val="00151A54"/>
    <w:rsid w:val="0016246F"/>
    <w:rsid w:val="00166141"/>
    <w:rsid w:val="00176289"/>
    <w:rsid w:val="001F018D"/>
    <w:rsid w:val="001F31B2"/>
    <w:rsid w:val="00202160"/>
    <w:rsid w:val="00206FFA"/>
    <w:rsid w:val="00227896"/>
    <w:rsid w:val="00246011"/>
    <w:rsid w:val="002467F9"/>
    <w:rsid w:val="00256675"/>
    <w:rsid w:val="00257802"/>
    <w:rsid w:val="00290E11"/>
    <w:rsid w:val="002B74EC"/>
    <w:rsid w:val="002C425A"/>
    <w:rsid w:val="002E0C2F"/>
    <w:rsid w:val="00315AD5"/>
    <w:rsid w:val="003335F9"/>
    <w:rsid w:val="00343EDF"/>
    <w:rsid w:val="00345733"/>
    <w:rsid w:val="003556BE"/>
    <w:rsid w:val="00355E0B"/>
    <w:rsid w:val="0038472E"/>
    <w:rsid w:val="00384D68"/>
    <w:rsid w:val="003B5C76"/>
    <w:rsid w:val="003B66A3"/>
    <w:rsid w:val="003B7EE7"/>
    <w:rsid w:val="003D06F4"/>
    <w:rsid w:val="003E1566"/>
    <w:rsid w:val="00401E7A"/>
    <w:rsid w:val="004035BB"/>
    <w:rsid w:val="00431109"/>
    <w:rsid w:val="00433250"/>
    <w:rsid w:val="00434B52"/>
    <w:rsid w:val="00453DD8"/>
    <w:rsid w:val="004641FC"/>
    <w:rsid w:val="00471B50"/>
    <w:rsid w:val="004768FE"/>
    <w:rsid w:val="00481EC3"/>
    <w:rsid w:val="00484DCD"/>
    <w:rsid w:val="00500765"/>
    <w:rsid w:val="00516F0A"/>
    <w:rsid w:val="005174A9"/>
    <w:rsid w:val="00541174"/>
    <w:rsid w:val="00556FBC"/>
    <w:rsid w:val="005628AD"/>
    <w:rsid w:val="0056481B"/>
    <w:rsid w:val="00574443"/>
    <w:rsid w:val="005A5BD3"/>
    <w:rsid w:val="005B0D86"/>
    <w:rsid w:val="005D01D0"/>
    <w:rsid w:val="0061339C"/>
    <w:rsid w:val="006268A2"/>
    <w:rsid w:val="00631653"/>
    <w:rsid w:val="0063239C"/>
    <w:rsid w:val="00632536"/>
    <w:rsid w:val="00637976"/>
    <w:rsid w:val="00642A64"/>
    <w:rsid w:val="0067139D"/>
    <w:rsid w:val="006B6351"/>
    <w:rsid w:val="00702245"/>
    <w:rsid w:val="0070310D"/>
    <w:rsid w:val="0071235E"/>
    <w:rsid w:val="00713E4B"/>
    <w:rsid w:val="00761BFF"/>
    <w:rsid w:val="007766C9"/>
    <w:rsid w:val="00781CCD"/>
    <w:rsid w:val="00784632"/>
    <w:rsid w:val="00786CCB"/>
    <w:rsid w:val="00790FEE"/>
    <w:rsid w:val="00793E1F"/>
    <w:rsid w:val="00797C55"/>
    <w:rsid w:val="007C7629"/>
    <w:rsid w:val="007D6695"/>
    <w:rsid w:val="007E2C97"/>
    <w:rsid w:val="007E4404"/>
    <w:rsid w:val="007F6EED"/>
    <w:rsid w:val="007F7581"/>
    <w:rsid w:val="00807444"/>
    <w:rsid w:val="00811463"/>
    <w:rsid w:val="008458B5"/>
    <w:rsid w:val="008569F1"/>
    <w:rsid w:val="008755C5"/>
    <w:rsid w:val="00881FF1"/>
    <w:rsid w:val="00887A5B"/>
    <w:rsid w:val="0089318B"/>
    <w:rsid w:val="008B67F9"/>
    <w:rsid w:val="008B6E21"/>
    <w:rsid w:val="0091423D"/>
    <w:rsid w:val="00914706"/>
    <w:rsid w:val="00923460"/>
    <w:rsid w:val="00927423"/>
    <w:rsid w:val="00932C89"/>
    <w:rsid w:val="0093444B"/>
    <w:rsid w:val="0095227A"/>
    <w:rsid w:val="00953836"/>
    <w:rsid w:val="00965385"/>
    <w:rsid w:val="009809C8"/>
    <w:rsid w:val="00986C6D"/>
    <w:rsid w:val="0099118E"/>
    <w:rsid w:val="00994A01"/>
    <w:rsid w:val="00995E8B"/>
    <w:rsid w:val="009B0AE0"/>
    <w:rsid w:val="009B73E5"/>
    <w:rsid w:val="00A01547"/>
    <w:rsid w:val="00A570A5"/>
    <w:rsid w:val="00A62D3A"/>
    <w:rsid w:val="00A70342"/>
    <w:rsid w:val="00A8532B"/>
    <w:rsid w:val="00A87383"/>
    <w:rsid w:val="00AA7EAE"/>
    <w:rsid w:val="00AC3299"/>
    <w:rsid w:val="00AD17F8"/>
    <w:rsid w:val="00AD2475"/>
    <w:rsid w:val="00AD2D6A"/>
    <w:rsid w:val="00AE0D2B"/>
    <w:rsid w:val="00B10917"/>
    <w:rsid w:val="00B1278B"/>
    <w:rsid w:val="00B14666"/>
    <w:rsid w:val="00B31C97"/>
    <w:rsid w:val="00B32395"/>
    <w:rsid w:val="00B340F6"/>
    <w:rsid w:val="00B96AD1"/>
    <w:rsid w:val="00BB100A"/>
    <w:rsid w:val="00BE0DC5"/>
    <w:rsid w:val="00BE4B34"/>
    <w:rsid w:val="00C01B83"/>
    <w:rsid w:val="00C81E9E"/>
    <w:rsid w:val="00C96271"/>
    <w:rsid w:val="00CC477B"/>
    <w:rsid w:val="00CD4978"/>
    <w:rsid w:val="00CE1756"/>
    <w:rsid w:val="00CE4903"/>
    <w:rsid w:val="00D25CFF"/>
    <w:rsid w:val="00D3178C"/>
    <w:rsid w:val="00D31F19"/>
    <w:rsid w:val="00D5284C"/>
    <w:rsid w:val="00D543F3"/>
    <w:rsid w:val="00D835A5"/>
    <w:rsid w:val="00DA3229"/>
    <w:rsid w:val="00DA548D"/>
    <w:rsid w:val="00DB0ECE"/>
    <w:rsid w:val="00DD0E5A"/>
    <w:rsid w:val="00DE2222"/>
    <w:rsid w:val="00DE3AF8"/>
    <w:rsid w:val="00DF261A"/>
    <w:rsid w:val="00E01E9D"/>
    <w:rsid w:val="00E11F81"/>
    <w:rsid w:val="00E14FA0"/>
    <w:rsid w:val="00E2675C"/>
    <w:rsid w:val="00E45825"/>
    <w:rsid w:val="00E52081"/>
    <w:rsid w:val="00E539BB"/>
    <w:rsid w:val="00E67034"/>
    <w:rsid w:val="00E67715"/>
    <w:rsid w:val="00E76D09"/>
    <w:rsid w:val="00E93F19"/>
    <w:rsid w:val="00EA2711"/>
    <w:rsid w:val="00EB2A93"/>
    <w:rsid w:val="00EC02C3"/>
    <w:rsid w:val="00EC0F0B"/>
    <w:rsid w:val="00EC2C19"/>
    <w:rsid w:val="00EC4B95"/>
    <w:rsid w:val="00ED2D71"/>
    <w:rsid w:val="00ED7A32"/>
    <w:rsid w:val="00EF6F1E"/>
    <w:rsid w:val="00F07D92"/>
    <w:rsid w:val="00F16C97"/>
    <w:rsid w:val="00F26A5E"/>
    <w:rsid w:val="00F55112"/>
    <w:rsid w:val="00F62769"/>
    <w:rsid w:val="00F716C9"/>
    <w:rsid w:val="00F72BD9"/>
    <w:rsid w:val="00F81B87"/>
    <w:rsid w:val="00FA329B"/>
    <w:rsid w:val="00FB2925"/>
    <w:rsid w:val="00FB48C1"/>
    <w:rsid w:val="00FC42DD"/>
    <w:rsid w:val="00FE623C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1396F2C8-0EAE-4064-B5E5-72AF3F6B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2D3A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CC477B"/>
    <w:pPr>
      <w:keepNext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2D3A"/>
    <w:pPr>
      <w:keepNext/>
      <w:jc w:val="left"/>
      <w:outlineLvl w:val="1"/>
    </w:pPr>
    <w:rPr>
      <w:b/>
      <w:bCs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62D3A"/>
    <w:pPr>
      <w:keepNext/>
      <w:jc w:val="left"/>
      <w:outlineLvl w:val="2"/>
    </w:pPr>
    <w:rPr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3F19"/>
    <w:pPr>
      <w:keepNext/>
      <w:jc w:val="left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569F1"/>
    <w:pPr>
      <w:spacing w:before="240" w:after="60"/>
      <w:outlineLvl w:val="4"/>
    </w:pPr>
    <w:rPr>
      <w:bCs/>
      <w:iCs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D2D6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C2C1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C2C19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unhideWhenUsed/>
    <w:rsid w:val="00EC2C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C2C19"/>
    <w:rPr>
      <w:rFonts w:ascii="Arial" w:hAnsi="Arial"/>
      <w:sz w:val="22"/>
    </w:rPr>
  </w:style>
  <w:style w:type="character" w:customStyle="1" w:styleId="Nadpis1Char">
    <w:name w:val="Nadpis 1 Char"/>
    <w:link w:val="Nadpis1"/>
    <w:rsid w:val="00CC477B"/>
    <w:rPr>
      <w:rFonts w:ascii="Arial" w:hAnsi="Arial"/>
      <w:b/>
      <w:bCs/>
      <w:kern w:val="32"/>
      <w:sz w:val="28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9118E"/>
    <w:pPr>
      <w:keepLines/>
      <w:spacing w:before="480" w:line="276" w:lineRule="auto"/>
      <w:jc w:val="left"/>
      <w:outlineLvl w:val="9"/>
    </w:pPr>
    <w:rPr>
      <w:color w:val="365F91"/>
      <w:kern w:val="0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A62D3A"/>
    <w:rPr>
      <w:rFonts w:ascii="Arial" w:hAnsi="Arial"/>
      <w:b/>
      <w:bCs/>
      <w:iCs/>
      <w:sz w:val="26"/>
      <w:szCs w:val="28"/>
    </w:rPr>
  </w:style>
  <w:style w:type="character" w:customStyle="1" w:styleId="Nadpis3Char">
    <w:name w:val="Nadpis 3 Char"/>
    <w:link w:val="Nadpis3"/>
    <w:uiPriority w:val="9"/>
    <w:rsid w:val="00A62D3A"/>
    <w:rPr>
      <w:rFonts w:ascii="Arial" w:hAnsi="Arial"/>
      <w:b/>
      <w:bCs/>
      <w:sz w:val="24"/>
      <w:szCs w:val="26"/>
    </w:rPr>
  </w:style>
  <w:style w:type="character" w:customStyle="1" w:styleId="Nadpis4Char">
    <w:name w:val="Nadpis 4 Char"/>
    <w:link w:val="Nadpis4"/>
    <w:uiPriority w:val="9"/>
    <w:rsid w:val="00E93F19"/>
    <w:rPr>
      <w:rFonts w:ascii="Arial" w:hAnsi="Arial"/>
      <w:b/>
      <w:bCs/>
      <w:sz w:val="22"/>
      <w:szCs w:val="28"/>
    </w:rPr>
  </w:style>
  <w:style w:type="character" w:styleId="Zdraznnjemn">
    <w:name w:val="Subtle Emphasis"/>
    <w:uiPriority w:val="19"/>
    <w:qFormat/>
    <w:rsid w:val="00151A54"/>
    <w:rPr>
      <w:rFonts w:ascii="Arial" w:hAnsi="Arial"/>
      <w:iCs/>
      <w:color w:val="auto"/>
      <w:sz w:val="16"/>
    </w:rPr>
  </w:style>
  <w:style w:type="paragraph" w:styleId="Citt">
    <w:name w:val="Quote"/>
    <w:basedOn w:val="Normln"/>
    <w:next w:val="Normln"/>
    <w:link w:val="CittChar"/>
    <w:uiPriority w:val="29"/>
    <w:qFormat/>
    <w:rsid w:val="00BE0DC5"/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rsid w:val="00BE0DC5"/>
    <w:rPr>
      <w:rFonts w:ascii="Arial" w:hAnsi="Arial"/>
      <w:iCs/>
      <w:color w:val="000000"/>
    </w:rPr>
  </w:style>
  <w:style w:type="character" w:customStyle="1" w:styleId="Nadpis5Char">
    <w:name w:val="Nadpis 5 Char"/>
    <w:link w:val="Nadpis5"/>
    <w:uiPriority w:val="9"/>
    <w:rsid w:val="008569F1"/>
    <w:rPr>
      <w:rFonts w:ascii="Arial" w:eastAsia="Times New Roman" w:hAnsi="Arial" w:cs="Times New Roman"/>
      <w:bCs/>
      <w:iCs/>
      <w:szCs w:val="26"/>
    </w:rPr>
  </w:style>
  <w:style w:type="character" w:styleId="Zdraznnintenzivn">
    <w:name w:val="Intense Emphasis"/>
    <w:uiPriority w:val="21"/>
    <w:qFormat/>
    <w:rsid w:val="008569F1"/>
    <w:rPr>
      <w:rFonts w:ascii="Arial" w:hAnsi="Arial"/>
      <w:bCs/>
      <w:iCs/>
      <w:color w:val="auto"/>
      <w:sz w:val="20"/>
    </w:rPr>
  </w:style>
  <w:style w:type="paragraph" w:styleId="Bezmezer">
    <w:name w:val="No Spacing"/>
    <w:uiPriority w:val="1"/>
    <w:qFormat/>
    <w:rsid w:val="007C7629"/>
    <w:rPr>
      <w:rFonts w:eastAsia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31F19"/>
    <w:rPr>
      <w:rFonts w:ascii="Times New Roman" w:hAnsi="Times New Roman"/>
      <w:szCs w:val="20"/>
    </w:rPr>
  </w:style>
  <w:style w:type="character" w:customStyle="1" w:styleId="ZkladntextChar">
    <w:name w:val="Základní text Char"/>
    <w:link w:val="Zkladntext"/>
    <w:rsid w:val="00D31F19"/>
    <w:rPr>
      <w:rFonts w:ascii="Times New Roman" w:hAnsi="Times New Roman"/>
      <w:sz w:val="22"/>
    </w:rPr>
  </w:style>
  <w:style w:type="paragraph" w:customStyle="1" w:styleId="l4">
    <w:name w:val="l4"/>
    <w:basedOn w:val="Normln"/>
    <w:rsid w:val="00E5208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5">
    <w:name w:val="l5"/>
    <w:basedOn w:val="Normln"/>
    <w:rsid w:val="00E5208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uiPriority w:val="99"/>
    <w:semiHidden/>
    <w:unhideWhenUsed/>
    <w:rsid w:val="00E52081"/>
    <w:rPr>
      <w:i/>
      <w:iCs/>
    </w:rPr>
  </w:style>
  <w:style w:type="paragraph" w:customStyle="1" w:styleId="l6">
    <w:name w:val="l6"/>
    <w:basedOn w:val="Normln"/>
    <w:rsid w:val="00E5208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91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83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1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1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57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91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3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1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4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0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8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01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812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3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9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4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7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5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7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13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1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6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77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48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17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76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499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5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74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7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66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45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9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5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7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66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6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1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83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29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51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09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7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88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6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89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1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94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12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66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0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04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82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2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9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09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80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7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85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65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55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15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2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03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2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7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55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3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6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2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sm.justice.cz/ias/issm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.ved@mestojavorni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\AppData\Roaming\Microsoft\&#352;ablony\UPRAVENY%20Obsah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6F5BA-B99F-47D2-A036-E72213FF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UPRAVENY Obsah.dotx</Template>
  <TotalTime>123</TotalTime>
  <Pages>1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 Ostrava s.r.o.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P01 Oznámení o zahájení VSK</dc:subject>
  <dc:creator>Uvíra ing.</dc:creator>
  <cp:keywords>Zahájení VSK</cp:keywords>
  <cp:lastModifiedBy>Radka</cp:lastModifiedBy>
  <cp:revision>13</cp:revision>
  <cp:lastPrinted>2016-08-12T07:27:00Z</cp:lastPrinted>
  <dcterms:created xsi:type="dcterms:W3CDTF">2019-12-05T12:59:00Z</dcterms:created>
  <dcterms:modified xsi:type="dcterms:W3CDTF">2024-03-06T14:33:00Z</dcterms:modified>
</cp:coreProperties>
</file>